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C0C50A" w14:textId="77777777" w:rsidR="00EE7312" w:rsidRDefault="00717644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</w:t>
      </w:r>
      <w:r w:rsidR="00584517" w:rsidRPr="00584517">
        <w:rPr>
          <w:rFonts w:ascii="华文中宋" w:eastAsia="华文中宋" w:hAnsi="华文中宋" w:hint="eastAsia"/>
          <w:b/>
          <w:sz w:val="36"/>
          <w:szCs w:val="36"/>
          <w:u w:val="single"/>
        </w:rPr>
        <w:t>教育科学</w:t>
      </w:r>
      <w:r>
        <w:rPr>
          <w:rFonts w:ascii="华文中宋" w:eastAsia="华文中宋" w:hAnsi="华文中宋" w:hint="eastAsia"/>
          <w:b/>
          <w:sz w:val="36"/>
          <w:szCs w:val="36"/>
        </w:rPr>
        <w:t>学院202</w:t>
      </w:r>
      <w:r w:rsidR="00D32D5C">
        <w:rPr>
          <w:rFonts w:ascii="华文中宋" w:eastAsia="华文中宋" w:hAnsi="华文中宋" w:hint="eastAsia"/>
          <w:b/>
          <w:sz w:val="36"/>
          <w:szCs w:val="36"/>
        </w:rPr>
        <w:t>1</w:t>
      </w:r>
      <w:r>
        <w:rPr>
          <w:rFonts w:ascii="华文中宋" w:eastAsia="华文中宋" w:hAnsi="华文中宋" w:hint="eastAsia"/>
          <w:b/>
          <w:sz w:val="36"/>
          <w:szCs w:val="36"/>
        </w:rPr>
        <w:t>年</w:t>
      </w:r>
      <w:r w:rsidR="00FB0E28">
        <w:rPr>
          <w:rFonts w:ascii="华文中宋" w:eastAsia="华文中宋" w:hAnsi="华文中宋" w:hint="eastAsia"/>
          <w:b/>
          <w:sz w:val="36"/>
          <w:szCs w:val="36"/>
        </w:rPr>
        <w:t>博士研究生考</w:t>
      </w:r>
      <w:r>
        <w:rPr>
          <w:rFonts w:ascii="华文中宋" w:eastAsia="华文中宋" w:hAnsi="华文中宋" w:hint="eastAsia"/>
          <w:b/>
          <w:sz w:val="36"/>
          <w:szCs w:val="36"/>
        </w:rPr>
        <w:t>试安排</w:t>
      </w:r>
    </w:p>
    <w:p w14:paraId="0353E4EE" w14:textId="77777777" w:rsidR="00EE7312" w:rsidRDefault="00EE7312">
      <w:pPr>
        <w:jc w:val="center"/>
        <w:rPr>
          <w:b/>
          <w:szCs w:val="21"/>
        </w:rPr>
      </w:pPr>
    </w:p>
    <w:p w14:paraId="44823F33" w14:textId="6176AD35" w:rsidR="00EE7312" w:rsidRPr="00C474F5" w:rsidRDefault="00717644" w:rsidP="00C474F5">
      <w:pPr>
        <w:spacing w:line="500" w:lineRule="exact"/>
        <w:ind w:firstLineChars="200" w:firstLine="560"/>
        <w:jc w:val="left"/>
        <w:rPr>
          <w:rFonts w:ascii="华文仿宋" w:eastAsia="华文仿宋" w:hAnsi="华文仿宋" w:cs="Times New Roman"/>
          <w:sz w:val="28"/>
          <w:szCs w:val="28"/>
        </w:rPr>
      </w:pPr>
      <w:r w:rsidRPr="00C474F5">
        <w:rPr>
          <w:rFonts w:ascii="华文仿宋" w:eastAsia="华文仿宋" w:hAnsi="华文仿宋" w:cs="Times New Roman"/>
          <w:sz w:val="28"/>
          <w:szCs w:val="28"/>
        </w:rPr>
        <w:t>根据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教育部</w:t>
      </w:r>
      <w:r w:rsidR="008E2A16">
        <w:rPr>
          <w:rFonts w:ascii="华文仿宋" w:eastAsia="华文仿宋" w:hAnsi="华文仿宋" w:cs="Times New Roman" w:hint="eastAsia"/>
          <w:sz w:val="28"/>
          <w:szCs w:val="28"/>
        </w:rPr>
        <w:t>相关文件精神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，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四川省教育考试院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和</w:t>
      </w:r>
      <w:r w:rsidR="00BB1FD8">
        <w:rPr>
          <w:rFonts w:ascii="华文仿宋" w:eastAsia="华文仿宋" w:hAnsi="华文仿宋" w:cs="Times New Roman" w:hint="eastAsia"/>
          <w:sz w:val="28"/>
          <w:szCs w:val="28"/>
        </w:rPr>
        <w:t>《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四川师范大学202</w:t>
      </w:r>
      <w:r w:rsidR="00D32D5C">
        <w:rPr>
          <w:rFonts w:ascii="华文仿宋" w:eastAsia="华文仿宋" w:hAnsi="华文仿宋" w:cs="Times New Roman" w:hint="eastAsia"/>
          <w:sz w:val="28"/>
          <w:szCs w:val="28"/>
        </w:rPr>
        <w:t>1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年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博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士研究生招生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考试工作方案</w:t>
      </w:r>
      <w:r w:rsidR="00BB1FD8">
        <w:rPr>
          <w:rFonts w:ascii="华文仿宋" w:eastAsia="华文仿宋" w:hAnsi="华文仿宋" w:cs="Times New Roman" w:hint="eastAsia"/>
          <w:sz w:val="28"/>
          <w:szCs w:val="28"/>
        </w:rPr>
        <w:t>》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相关</w:t>
      </w:r>
      <w:r w:rsidR="008E2A16">
        <w:rPr>
          <w:rFonts w:ascii="华文仿宋" w:eastAsia="华文仿宋" w:hAnsi="华文仿宋" w:cs="Times New Roman" w:hint="eastAsia"/>
          <w:sz w:val="28"/>
          <w:szCs w:val="28"/>
        </w:rPr>
        <w:t>要求</w:t>
      </w:r>
      <w:r w:rsidRPr="00C474F5">
        <w:rPr>
          <w:rFonts w:ascii="华文仿宋" w:eastAsia="华文仿宋" w:hAnsi="华文仿宋" w:cs="Times New Roman"/>
          <w:sz w:val="28"/>
          <w:szCs w:val="28"/>
        </w:rPr>
        <w:t>，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结合我院实际情况，今年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博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士研究生</w:t>
      </w:r>
      <w:r w:rsidR="00FB0E28" w:rsidRPr="00C474F5">
        <w:rPr>
          <w:rFonts w:ascii="华文仿宋" w:eastAsia="华文仿宋" w:hAnsi="华文仿宋" w:cs="Times New Roman" w:hint="eastAsia"/>
          <w:sz w:val="28"/>
          <w:szCs w:val="28"/>
        </w:rPr>
        <w:t>考</w:t>
      </w:r>
      <w:r w:rsidRPr="00C474F5">
        <w:rPr>
          <w:rFonts w:ascii="华文仿宋" w:eastAsia="华文仿宋" w:hAnsi="华文仿宋" w:cs="Times New Roman" w:hint="eastAsia"/>
          <w:sz w:val="28"/>
          <w:szCs w:val="28"/>
        </w:rPr>
        <w:t>试安排如下：</w:t>
      </w:r>
    </w:p>
    <w:p w14:paraId="53BF5EF8" w14:textId="77777777" w:rsidR="00584517" w:rsidRPr="00216BBA" w:rsidRDefault="00FB0E28" w:rsidP="00584517">
      <w:pPr>
        <w:pStyle w:val="a8"/>
        <w:numPr>
          <w:ilvl w:val="0"/>
          <w:numId w:val="1"/>
        </w:numPr>
        <w:spacing w:line="500" w:lineRule="exact"/>
        <w:ind w:firstLineChars="0"/>
        <w:jc w:val="left"/>
        <w:rPr>
          <w:rFonts w:ascii="华文仿宋" w:eastAsia="华文仿宋" w:hAnsi="华文仿宋"/>
          <w:b/>
          <w:sz w:val="28"/>
          <w:szCs w:val="28"/>
        </w:rPr>
      </w:pPr>
      <w:r w:rsidRPr="00584517">
        <w:rPr>
          <w:rFonts w:ascii="华文仿宋" w:eastAsia="华文仿宋" w:hAnsi="华文仿宋" w:hint="eastAsia"/>
          <w:b/>
          <w:sz w:val="28"/>
          <w:szCs w:val="28"/>
        </w:rPr>
        <w:t>考生考</w:t>
      </w:r>
      <w:r w:rsidR="00717644" w:rsidRPr="00584517">
        <w:rPr>
          <w:rFonts w:ascii="华文仿宋" w:eastAsia="华文仿宋" w:hAnsi="华文仿宋" w:hint="eastAsia"/>
          <w:b/>
          <w:sz w:val="28"/>
          <w:szCs w:val="28"/>
        </w:rPr>
        <w:t>试准备</w:t>
      </w:r>
    </w:p>
    <w:p w14:paraId="6FAB3FF6" w14:textId="77777777" w:rsidR="00584517" w:rsidRPr="008245B0" w:rsidRDefault="00584517" w:rsidP="00584517">
      <w:pPr>
        <w:jc w:val="left"/>
        <w:rPr>
          <w:rFonts w:ascii="华文仿宋" w:eastAsia="华文仿宋" w:hAnsi="华文仿宋" w:cs="楷体"/>
          <w:color w:val="FF0000"/>
          <w:sz w:val="28"/>
          <w:szCs w:val="28"/>
        </w:rPr>
      </w:pPr>
      <w:r>
        <w:rPr>
          <w:rFonts w:ascii="华文仿宋" w:eastAsia="华文仿宋" w:hAnsi="华文仿宋" w:cs="楷体" w:hint="eastAsia"/>
          <w:sz w:val="28"/>
          <w:szCs w:val="28"/>
        </w:rPr>
        <w:t xml:space="preserve">    </w:t>
      </w:r>
      <w:r w:rsidRPr="00584517">
        <w:rPr>
          <w:rFonts w:ascii="华文仿宋" w:eastAsia="华文仿宋" w:hAnsi="华文仿宋" w:cs="楷体" w:hint="eastAsia"/>
          <w:sz w:val="28"/>
          <w:szCs w:val="28"/>
        </w:rPr>
        <w:t>本次考试使用“云考场”为主平台，“钉钉”平台为备用，以网络远程形式完成，操作指南参见研究生院网站后期通知。</w:t>
      </w:r>
    </w:p>
    <w:p w14:paraId="63080A74" w14:textId="6325D4C1" w:rsidR="00216BBA" w:rsidRPr="00974866" w:rsidRDefault="005D6223" w:rsidP="00974866">
      <w:pPr>
        <w:pStyle w:val="a8"/>
        <w:ind w:firstLine="561"/>
        <w:rPr>
          <w:rFonts w:ascii="华文仿宋" w:eastAsia="华文仿宋" w:hAnsi="华文仿宋" w:cs="楷体"/>
          <w:color w:val="FF0000"/>
          <w:sz w:val="28"/>
          <w:szCs w:val="28"/>
        </w:rPr>
      </w:pPr>
      <w:r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（一）</w:t>
      </w:r>
      <w:r w:rsidR="00216BBA" w:rsidRPr="00974866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远程网络考试设备</w:t>
      </w:r>
    </w:p>
    <w:p w14:paraId="4685E180" w14:textId="77777777" w:rsid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个人电脑+手机。准备符合要求的手机与电脑，具备音</w:t>
      </w:r>
      <w:r>
        <w:rPr>
          <w:rFonts w:ascii="华文仿宋" w:eastAsia="华文仿宋" w:cs="宋体" w:hint="eastAsia"/>
          <w:color w:val="000000"/>
          <w:sz w:val="28"/>
          <w:szCs w:val="28"/>
        </w:rPr>
        <w:t>、</w:t>
      </w:r>
      <w:r>
        <w:rPr>
          <w:rFonts w:ascii="华文仿宋" w:eastAsia="华文仿宋" w:cs="宋体" w:hint="eastAsia"/>
          <w:sz w:val="28"/>
          <w:szCs w:val="28"/>
        </w:rPr>
        <w:t>视频功能即可。</w:t>
      </w:r>
    </w:p>
    <w:p w14:paraId="1928D1C8" w14:textId="77777777" w:rsid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1.各考生在考试开考前提前通过自己登记的手机号码，登录web端</w:t>
      </w:r>
      <w:r w:rsidRPr="00A85924">
        <w:rPr>
          <w:rFonts w:ascii="宋体" w:hAnsi="宋体" w:cs="宋体" w:hint="eastAsia"/>
          <w:color w:val="0563C1"/>
          <w:kern w:val="0"/>
          <w:sz w:val="22"/>
          <w:u w:val="single"/>
        </w:rPr>
        <w:t>(</w:t>
      </w:r>
      <w:r w:rsidRPr="00A85924">
        <w:rPr>
          <w:rFonts w:ascii="宋体" w:hAnsi="宋体" w:cs="宋体"/>
          <w:color w:val="0563C1"/>
          <w:kern w:val="0"/>
          <w:sz w:val="22"/>
          <w:u w:val="single"/>
        </w:rPr>
        <w:t>https://v2-ykc-exam.hanwangjiaoyu.com/user/login/SICNUEdu</w:t>
      </w:r>
      <w:r w:rsidRPr="00A85924">
        <w:rPr>
          <w:rFonts w:ascii="宋体" w:hAnsi="宋体" w:cs="宋体" w:hint="eastAsia"/>
          <w:color w:val="0563C1"/>
          <w:kern w:val="0"/>
          <w:sz w:val="22"/>
          <w:u w:val="single"/>
        </w:rPr>
        <w:t>)</w:t>
      </w:r>
      <w:r>
        <w:rPr>
          <w:rFonts w:ascii="华文仿宋" w:eastAsia="华文仿宋" w:cs="宋体" w:hint="eastAsia"/>
          <w:sz w:val="28"/>
          <w:szCs w:val="28"/>
        </w:rPr>
        <w:t xml:space="preserve"> “我是考生”处，选择自己所对应的学校和学院进行登录。登录后选择相应的业务，进入我的考场主页面。</w:t>
      </w:r>
    </w:p>
    <w:p w14:paraId="4E0496CF" w14:textId="77777777" w:rsid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（1）点击“下载Windows双通道客户端”并进行安装。扫描主页</w:t>
      </w:r>
      <w:proofErr w:type="gramStart"/>
      <w:r>
        <w:rPr>
          <w:rFonts w:ascii="华文仿宋" w:eastAsia="华文仿宋" w:cs="宋体" w:hint="eastAsia"/>
          <w:sz w:val="28"/>
          <w:szCs w:val="28"/>
        </w:rPr>
        <w:t>面二维码</w:t>
      </w:r>
      <w:proofErr w:type="gramEnd"/>
      <w:r>
        <w:rPr>
          <w:rFonts w:ascii="华文仿宋" w:eastAsia="华文仿宋" w:cs="宋体" w:hint="eastAsia"/>
          <w:sz w:val="28"/>
          <w:szCs w:val="28"/>
        </w:rPr>
        <w:t xml:space="preserve"> “本地下载</w:t>
      </w:r>
      <w:proofErr w:type="spellStart"/>
      <w:r>
        <w:rPr>
          <w:rFonts w:ascii="华文仿宋" w:eastAsia="华文仿宋" w:cs="宋体" w:hint="eastAsia"/>
          <w:sz w:val="28"/>
          <w:szCs w:val="28"/>
        </w:rPr>
        <w:t>Andorid</w:t>
      </w:r>
      <w:proofErr w:type="spellEnd"/>
      <w:r>
        <w:rPr>
          <w:rFonts w:ascii="华文仿宋" w:eastAsia="华文仿宋" w:cs="宋体" w:hint="eastAsia"/>
          <w:sz w:val="28"/>
          <w:szCs w:val="28"/>
        </w:rPr>
        <w:t>客户端”并安装。</w:t>
      </w:r>
    </w:p>
    <w:p w14:paraId="211A6309" w14:textId="77777777" w:rsid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（2）在此页面的右上角查看学校和学院的公告信息。</w:t>
      </w:r>
    </w:p>
    <w:p w14:paraId="0C560FF6" w14:textId="77777777" w:rsid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（3）在此页面的“身份认证”处查看资料审核情况。</w:t>
      </w:r>
    </w:p>
    <w:p w14:paraId="5CAF12FA" w14:textId="77777777" w:rsidR="00216BBA" w:rsidRPr="00216BBA" w:rsidRDefault="00216BBA" w:rsidP="00216BBA">
      <w:pPr>
        <w:widowControl/>
        <w:spacing w:line="620" w:lineRule="exact"/>
        <w:ind w:firstLineChars="200" w:firstLine="560"/>
        <w:jc w:val="left"/>
        <w:rPr>
          <w:rFonts w:ascii="华文仿宋" w:eastAsia="华文仿宋" w:cs="宋体"/>
          <w:sz w:val="28"/>
          <w:szCs w:val="28"/>
        </w:rPr>
      </w:pPr>
      <w:r>
        <w:rPr>
          <w:rFonts w:ascii="华文仿宋" w:eastAsia="华文仿宋" w:cs="宋体" w:hint="eastAsia"/>
          <w:sz w:val="28"/>
          <w:szCs w:val="28"/>
        </w:rPr>
        <w:t>（4）在此页面底部“我的考场”列表处核对自己的考场信息，开考时间等信息，若有疑问须及时与学院或学校取得联系。</w:t>
      </w:r>
      <w:proofErr w:type="gramStart"/>
      <w:r>
        <w:rPr>
          <w:rFonts w:ascii="华文仿宋" w:eastAsia="华文仿宋" w:cs="宋体" w:hint="eastAsia"/>
          <w:sz w:val="28"/>
          <w:szCs w:val="28"/>
        </w:rPr>
        <w:t>此处须</w:t>
      </w:r>
      <w:proofErr w:type="gramEnd"/>
      <w:r>
        <w:rPr>
          <w:rFonts w:ascii="华文仿宋" w:eastAsia="华文仿宋" w:cs="宋体" w:hint="eastAsia"/>
          <w:sz w:val="28"/>
          <w:szCs w:val="28"/>
        </w:rPr>
        <w:t>特别注意区分正式考场和测试考场。</w:t>
      </w:r>
    </w:p>
    <w:p w14:paraId="4377ED04" w14:textId="20ADB1FA" w:rsidR="00584517" w:rsidRPr="00E435DC" w:rsidRDefault="00584517" w:rsidP="00584517">
      <w:pPr>
        <w:pStyle w:val="a8"/>
        <w:ind w:firstLine="561"/>
        <w:rPr>
          <w:rFonts w:ascii="华文仿宋" w:eastAsia="华文仿宋" w:hAnsi="华文仿宋" w:cs="楷体"/>
          <w:b/>
          <w:bCs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（</w:t>
      </w:r>
      <w:r w:rsidR="00974866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二</w:t>
      </w: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）考试环境准备</w:t>
      </w:r>
    </w:p>
    <w:p w14:paraId="6ACC9761" w14:textId="77777777" w:rsidR="00584517" w:rsidRPr="00DF4EAE" w:rsidRDefault="00584517" w:rsidP="00DF4EAE">
      <w:pPr>
        <w:pStyle w:val="a5"/>
        <w:shd w:val="clear" w:color="auto" w:fill="FFFFFF"/>
        <w:ind w:firstLineChars="200" w:firstLine="560"/>
        <w:rPr>
          <w:rFonts w:ascii="华文仿宋" w:eastAsia="华文仿宋" w:cs="宋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独立的考试环境，保持空间干净整洁，除去书籍、资料等违禁物品，提前清理桌面，</w:t>
      </w:r>
      <w:r w:rsidR="00DF4EAE">
        <w:rPr>
          <w:rFonts w:ascii="华文仿宋" w:eastAsia="华文仿宋" w:cs="宋体" w:hint="eastAsia"/>
          <w:sz w:val="28"/>
          <w:szCs w:val="28"/>
        </w:rPr>
        <w:t>本人应保持发型整洁，免冠、素颜、</w:t>
      </w:r>
      <w:proofErr w:type="gramStart"/>
      <w:r w:rsidR="00DF4EAE">
        <w:rPr>
          <w:rFonts w:ascii="华文仿宋" w:eastAsia="华文仿宋" w:cs="宋体" w:hint="eastAsia"/>
          <w:sz w:val="28"/>
          <w:szCs w:val="28"/>
        </w:rPr>
        <w:t>露耳且不可</w:t>
      </w:r>
      <w:proofErr w:type="gramEnd"/>
      <w:r w:rsidR="00DF4EAE">
        <w:rPr>
          <w:rFonts w:ascii="华文仿宋" w:eastAsia="华文仿宋" w:cs="宋体" w:hint="eastAsia"/>
          <w:sz w:val="28"/>
          <w:szCs w:val="28"/>
        </w:rPr>
        <w:t>佩戴首饰；选择光线明亮、相对独立、封闭安静的房间，考试过程中严禁无关人员进入或旁观。</w:t>
      </w:r>
      <w:r w:rsidR="00DF4EAE">
        <w:rPr>
          <w:rFonts w:ascii="华文仿宋" w:eastAsia="华文仿宋" w:cs="宋体"/>
          <w:sz w:val="28"/>
          <w:szCs w:val="28"/>
        </w:rPr>
        <w:t xml:space="preserve"> </w:t>
      </w:r>
    </w:p>
    <w:p w14:paraId="45D857C7" w14:textId="631E7ED2" w:rsidR="00584517" w:rsidRPr="00E435DC" w:rsidRDefault="00584517" w:rsidP="00584517">
      <w:pPr>
        <w:pStyle w:val="a8"/>
        <w:ind w:left="480" w:firstLineChars="0" w:firstLine="0"/>
        <w:rPr>
          <w:rFonts w:ascii="华文仿宋" w:eastAsia="华文仿宋" w:hAnsi="华文仿宋" w:cs="楷体"/>
          <w:b/>
          <w:bCs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（</w:t>
      </w:r>
      <w:r w:rsidR="00974866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三</w:t>
      </w: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）考试条件准备</w:t>
      </w:r>
    </w:p>
    <w:p w14:paraId="17AC4ABB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lastRenderedPageBreak/>
        <w:t>1.网络需求：建议全程在宽带网络及相应的 WIFI 下完成，如确需使用 4G 、5G网络，请保障 4G、5G 网络畅通且不受闹铃、来电干扰，并留有充足的流量。</w:t>
      </w:r>
    </w:p>
    <w:p w14:paraId="47BBAED1" w14:textId="77777777" w:rsidR="00584517" w:rsidRPr="00584517" w:rsidRDefault="00584517" w:rsidP="00584517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2.硬件需求：需要配备两台面试设备，设备均需安装中国移动云考场系统和钉钉。其中一台设备为电脑或手机，用于拍摄考生正面，该设备的音频和视频必须全程开启；另一台设备为手机，用于拍摄考生侧后方，该设备的视频必须全程开启，音频需关闭。</w:t>
      </w:r>
      <w:proofErr w:type="gramStart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请保证</w:t>
      </w:r>
      <w:proofErr w:type="gramEnd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设备电量充足，或外接电源线缆。如有需要，考生可增配三脚架或者手机架。</w:t>
      </w:r>
    </w:p>
    <w:p w14:paraId="062E5B53" w14:textId="77777777" w:rsidR="00584517" w:rsidRPr="003E02AB" w:rsidRDefault="00FB0E28" w:rsidP="003E02AB">
      <w:pPr>
        <w:ind w:firstLineChars="200" w:firstLine="561"/>
        <w:rPr>
          <w:rFonts w:ascii="华文仿宋" w:eastAsia="华文仿宋" w:hAnsi="华文仿宋" w:cs="楷体"/>
          <w:b/>
          <w:color w:val="000000"/>
          <w:sz w:val="28"/>
          <w:szCs w:val="28"/>
        </w:rPr>
      </w:pPr>
      <w:r w:rsidRPr="00C474F5">
        <w:rPr>
          <w:rFonts w:ascii="华文仿宋" w:eastAsia="华文仿宋" w:hAnsi="华文仿宋" w:hint="eastAsia"/>
          <w:b/>
          <w:sz w:val="28"/>
          <w:szCs w:val="28"/>
        </w:rPr>
        <w:t>二、考</w:t>
      </w:r>
      <w:r w:rsidR="00717644" w:rsidRPr="00C474F5">
        <w:rPr>
          <w:rFonts w:ascii="华文仿宋" w:eastAsia="华文仿宋" w:hAnsi="华文仿宋" w:hint="eastAsia"/>
          <w:b/>
          <w:sz w:val="28"/>
          <w:szCs w:val="28"/>
        </w:rPr>
        <w:t>试具体安排</w:t>
      </w:r>
      <w:r w:rsidR="003E02AB">
        <w:rPr>
          <w:rFonts w:ascii="华文仿宋" w:eastAsia="华文仿宋" w:hAnsi="华文仿宋" w:hint="eastAsia"/>
          <w:b/>
          <w:sz w:val="28"/>
          <w:szCs w:val="28"/>
        </w:rPr>
        <w:t>（</w:t>
      </w:r>
      <w:r w:rsidR="003E02AB" w:rsidRPr="00E435DC">
        <w:rPr>
          <w:rFonts w:ascii="华文仿宋" w:eastAsia="华文仿宋" w:hAnsi="华文仿宋" w:cs="楷体" w:hint="eastAsia"/>
          <w:b/>
          <w:color w:val="000000"/>
          <w:sz w:val="28"/>
          <w:szCs w:val="28"/>
        </w:rPr>
        <w:t>“普通招考”类</w:t>
      </w:r>
      <w:r w:rsidR="003E02AB">
        <w:rPr>
          <w:rFonts w:ascii="华文仿宋" w:eastAsia="华文仿宋" w:hAnsi="华文仿宋" w:hint="eastAsia"/>
          <w:b/>
          <w:sz w:val="28"/>
          <w:szCs w:val="28"/>
        </w:rPr>
        <w:t>）</w:t>
      </w:r>
    </w:p>
    <w:p w14:paraId="3B7238FF" w14:textId="77777777" w:rsidR="00584517" w:rsidRPr="00E435DC" w:rsidRDefault="00584517" w:rsidP="00584517">
      <w:pPr>
        <w:ind w:firstLineChars="200" w:firstLine="561"/>
        <w:rPr>
          <w:rFonts w:ascii="华文仿宋" w:eastAsia="华文仿宋" w:hAnsi="华文仿宋" w:cs="楷体"/>
          <w:b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color w:val="000000"/>
          <w:sz w:val="28"/>
          <w:szCs w:val="28"/>
        </w:rPr>
        <w:t>1.笔试</w:t>
      </w:r>
    </w:p>
    <w:p w14:paraId="2801712B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（1）笔试对象</w:t>
      </w:r>
    </w:p>
    <w:p w14:paraId="5A5F52FD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“普通招考”类考生和“申请-考核”未通过考生。</w:t>
      </w:r>
    </w:p>
    <w:p w14:paraId="15FFA1FC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（2）笔试科目</w:t>
      </w:r>
    </w:p>
    <w:p w14:paraId="0AF5ED82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《外国语》《教育基本理论》和《中外教育史》</w:t>
      </w:r>
    </w:p>
    <w:p w14:paraId="17A5471B" w14:textId="77777777" w:rsidR="00584517" w:rsidRPr="00E435DC" w:rsidRDefault="00584517" w:rsidP="00584517">
      <w:pPr>
        <w:numPr>
          <w:ilvl w:val="0"/>
          <w:numId w:val="2"/>
        </w:num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笔试方式</w:t>
      </w:r>
    </w:p>
    <w:p w14:paraId="3AA59719" w14:textId="77777777" w:rsidR="00584517" w:rsidRPr="00D1177C" w:rsidRDefault="00584517" w:rsidP="00584517">
      <w:pPr>
        <w:ind w:firstLineChars="200" w:firstLine="560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采用线上笔试方式进行。其中外国语满分100分，考试时间</w:t>
      </w:r>
      <w:r w:rsidRPr="002A3967">
        <w:rPr>
          <w:rFonts w:ascii="华文仿宋" w:eastAsia="华文仿宋" w:hAnsi="华文仿宋" w:cs="楷体" w:hint="eastAsia"/>
          <w:color w:val="000000"/>
          <w:sz w:val="28"/>
          <w:szCs w:val="28"/>
        </w:rPr>
        <w:t>30分钟，不计入考生总成绩；专业课每门满分100分，共200分，考试时间每门90分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钟</w:t>
      </w:r>
      <w:r>
        <w:rPr>
          <w:rFonts w:ascii="华文仿宋" w:eastAsia="华文仿宋" w:hAnsi="华文仿宋" w:cs="楷体" w:hint="eastAsia"/>
          <w:color w:val="000000"/>
          <w:sz w:val="28"/>
          <w:szCs w:val="28"/>
        </w:rPr>
        <w:t>，</w:t>
      </w:r>
      <w:r w:rsidRPr="00D1177C">
        <w:rPr>
          <w:rFonts w:ascii="华文仿宋" w:eastAsia="华文仿宋" w:hAnsi="华文仿宋" w:cs="楷体" w:hint="eastAsia"/>
          <w:sz w:val="28"/>
          <w:szCs w:val="28"/>
        </w:rPr>
        <w:t>计入考生总成绩。</w:t>
      </w:r>
    </w:p>
    <w:p w14:paraId="7DA26E13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（4）笔试时间</w:t>
      </w:r>
    </w:p>
    <w:p w14:paraId="5B65C07E" w14:textId="77777777" w:rsidR="004F0E23" w:rsidRPr="00996EE4" w:rsidRDefault="00584517" w:rsidP="004F0E23">
      <w:pPr>
        <w:spacing w:line="540" w:lineRule="exact"/>
        <w:ind w:firstLineChars="200" w:firstLine="560"/>
        <w:jc w:val="left"/>
        <w:rPr>
          <w:rFonts w:ascii="华文仿宋" w:eastAsia="华文仿宋"/>
          <w:color w:val="000000" w:themeColor="text1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外国语：</w:t>
      </w:r>
      <w:r w:rsidR="004F0E23" w:rsidRPr="004F0E23">
        <w:rPr>
          <w:rFonts w:ascii="华文仿宋" w:eastAsia="华文仿宋" w:hint="eastAsia"/>
          <w:sz w:val="28"/>
          <w:szCs w:val="28"/>
        </w:rPr>
        <w:t>考场测试时间4月14日14：00—16：00，笔试时间4月15日9：30—10：00，请考生提前1小时做好应考准备。</w:t>
      </w:r>
    </w:p>
    <w:p w14:paraId="699689B2" w14:textId="678E3BC7" w:rsidR="00584517" w:rsidRPr="003B0D21" w:rsidRDefault="00584517" w:rsidP="00584517">
      <w:pPr>
        <w:ind w:firstLineChars="200" w:firstLine="560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专业课：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考场测试时间</w:t>
      </w:r>
      <w:r w:rsidR="004F0E23" w:rsidRPr="003B0D21">
        <w:rPr>
          <w:rFonts w:ascii="华文仿宋" w:eastAsia="华文仿宋" w:hAnsi="华文仿宋" w:cs="楷体"/>
          <w:sz w:val="28"/>
          <w:szCs w:val="28"/>
        </w:rPr>
        <w:t>4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月</w:t>
      </w:r>
      <w:r w:rsidR="004F0E23" w:rsidRPr="003B0D21">
        <w:rPr>
          <w:rFonts w:ascii="华文仿宋" w:eastAsia="华文仿宋" w:hAnsi="华文仿宋" w:cs="楷体"/>
          <w:sz w:val="28"/>
          <w:szCs w:val="28"/>
        </w:rPr>
        <w:t>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5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日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14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:00—1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7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:00，笔试时间</w:t>
      </w:r>
      <w:r w:rsidR="004F0E23" w:rsidRPr="003B0D21">
        <w:rPr>
          <w:rFonts w:ascii="华文仿宋" w:eastAsia="华文仿宋" w:hAnsi="华文仿宋" w:cs="楷体"/>
          <w:sz w:val="28"/>
          <w:szCs w:val="28"/>
        </w:rPr>
        <w:t>4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月</w:t>
      </w:r>
      <w:r w:rsidR="004F0E23" w:rsidRPr="003B0D21">
        <w:rPr>
          <w:rFonts w:ascii="华文仿宋" w:eastAsia="华文仿宋" w:hAnsi="华文仿宋" w:cs="楷体"/>
          <w:sz w:val="28"/>
          <w:szCs w:val="28"/>
        </w:rPr>
        <w:t>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6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日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8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3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0-1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0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0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0（《教育基本理论》）；1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0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:30-1</w:t>
      </w:r>
      <w:r w:rsidR="003C0DFE" w:rsidRPr="003B0D21">
        <w:rPr>
          <w:rFonts w:ascii="华文仿宋" w:eastAsia="华文仿宋" w:hAnsi="华文仿宋" w:cs="楷体" w:hint="eastAsia"/>
          <w:sz w:val="28"/>
          <w:szCs w:val="28"/>
        </w:rPr>
        <w:t>2</w:t>
      </w:r>
      <w:r w:rsidRPr="003B0D21">
        <w:rPr>
          <w:rFonts w:ascii="华文仿宋" w:eastAsia="华文仿宋" w:hAnsi="华文仿宋" w:cs="楷体" w:hint="eastAsia"/>
          <w:sz w:val="28"/>
          <w:szCs w:val="28"/>
        </w:rPr>
        <w:t>:00</w:t>
      </w:r>
      <w:r w:rsidR="00293F2C">
        <w:rPr>
          <w:rFonts w:ascii="华文仿宋" w:eastAsia="华文仿宋" w:hAnsi="华文仿宋" w:cs="楷体" w:hint="eastAsia"/>
          <w:sz w:val="28"/>
          <w:szCs w:val="28"/>
        </w:rPr>
        <w:t>（《中外教育史》）。</w:t>
      </w:r>
    </w:p>
    <w:p w14:paraId="4F2D6F65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笔试考题和答卷属于国家机密，考生不</w:t>
      </w:r>
      <w:bookmarkStart w:id="0" w:name="_GoBack"/>
      <w:bookmarkEnd w:id="0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得以任何形式泄漏，否则后果自负。</w:t>
      </w:r>
    </w:p>
    <w:p w14:paraId="1D174797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（5）笔试成绩：详见研究生院网站后期通知。</w:t>
      </w:r>
    </w:p>
    <w:p w14:paraId="212233CA" w14:textId="77777777" w:rsidR="00584517" w:rsidRPr="003E02AB" w:rsidRDefault="00584517" w:rsidP="00584517">
      <w:pPr>
        <w:ind w:firstLineChars="200" w:firstLine="560"/>
        <w:rPr>
          <w:rFonts w:ascii="华文仿宋" w:eastAsia="华文仿宋" w:hAnsi="华文仿宋" w:cs="楷体"/>
          <w:sz w:val="28"/>
          <w:szCs w:val="28"/>
        </w:rPr>
      </w:pPr>
      <w:r w:rsidRPr="003E02AB">
        <w:rPr>
          <w:rFonts w:ascii="华文仿宋" w:eastAsia="华文仿宋" w:hAnsi="华文仿宋" w:cs="楷体" w:hint="eastAsia"/>
          <w:sz w:val="28"/>
          <w:szCs w:val="28"/>
        </w:rPr>
        <w:lastRenderedPageBreak/>
        <w:t>笔试成绩达到基本要求的考生可进入“综合考核”阶段。</w:t>
      </w:r>
    </w:p>
    <w:p w14:paraId="38298E3F" w14:textId="77777777" w:rsidR="00584517" w:rsidRPr="00E435DC" w:rsidRDefault="00584517" w:rsidP="00584517">
      <w:pPr>
        <w:ind w:firstLineChars="200" w:firstLine="561"/>
        <w:rPr>
          <w:rFonts w:ascii="华文仿宋" w:eastAsia="华文仿宋" w:hAnsi="华文仿宋" w:cs="楷体"/>
          <w:b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color w:val="000000"/>
          <w:sz w:val="28"/>
          <w:szCs w:val="28"/>
        </w:rPr>
        <w:t>2.综合考核</w:t>
      </w:r>
    </w:p>
    <w:p w14:paraId="2D42D3C4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（1）综合考核形式</w:t>
      </w:r>
    </w:p>
    <w:p w14:paraId="77C2C79D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综合考核采用线上面试的形式，全程录音录像。</w:t>
      </w:r>
    </w:p>
    <w:p w14:paraId="0670C1D5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（2）综合考核时间</w:t>
      </w:r>
    </w:p>
    <w:p w14:paraId="2EC8BC28" w14:textId="77777777" w:rsidR="00584517" w:rsidRPr="00E435DC" w:rsidRDefault="00584517" w:rsidP="00584517">
      <w:pPr>
        <w:adjustRightInd w:val="0"/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综合考核时间：</w:t>
      </w:r>
      <w:r w:rsidR="00500C80"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综合考核时间</w:t>
      </w:r>
      <w:r w:rsidR="00500C80">
        <w:rPr>
          <w:rFonts w:ascii="华文仿宋" w:eastAsia="华文仿宋" w:hAnsi="华文仿宋" w:cs="楷体" w:hint="eastAsia"/>
          <w:color w:val="000000"/>
          <w:sz w:val="28"/>
          <w:szCs w:val="28"/>
        </w:rPr>
        <w:t>另行</w:t>
      </w:r>
      <w:r w:rsidR="00500C80">
        <w:rPr>
          <w:rFonts w:ascii="华文仿宋" w:eastAsia="华文仿宋" w:hAnsi="华文仿宋" w:cs="楷体"/>
          <w:color w:val="000000"/>
          <w:sz w:val="28"/>
          <w:szCs w:val="28"/>
        </w:rPr>
        <w:t>通知</w:t>
      </w:r>
      <w:r w:rsidR="00500C80">
        <w:rPr>
          <w:rFonts w:ascii="华文仿宋" w:eastAsia="华文仿宋" w:hAnsi="华文仿宋" w:cs="楷体" w:hint="eastAsia"/>
          <w:color w:val="000000"/>
          <w:sz w:val="28"/>
          <w:szCs w:val="28"/>
        </w:rPr>
        <w:t>；</w:t>
      </w:r>
    </w:p>
    <w:p w14:paraId="65E711B6" w14:textId="77777777" w:rsidR="00584517" w:rsidRPr="00E435DC" w:rsidRDefault="00584517" w:rsidP="00584517">
      <w:pPr>
        <w:adjustRightInd w:val="0"/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远程测试时间：</w:t>
      </w:r>
      <w:r w:rsidR="00500C80" w:rsidRPr="00500C80">
        <w:rPr>
          <w:rFonts w:ascii="华文仿宋" w:eastAsia="华文仿宋" w:hAnsi="华文仿宋" w:cs="楷体" w:hint="eastAsia"/>
          <w:sz w:val="28"/>
          <w:szCs w:val="28"/>
        </w:rPr>
        <w:t>时间另行</w:t>
      </w:r>
      <w:r w:rsidR="00500C80" w:rsidRPr="00500C80">
        <w:rPr>
          <w:rFonts w:ascii="华文仿宋" w:eastAsia="华文仿宋" w:hAnsi="华文仿宋" w:cs="楷体"/>
          <w:sz w:val="28"/>
          <w:szCs w:val="28"/>
        </w:rPr>
        <w:t>通知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。</w:t>
      </w:r>
    </w:p>
    <w:p w14:paraId="6C9F6262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（3）综合考核内容</w:t>
      </w:r>
    </w:p>
    <w:p w14:paraId="398E3FB0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begin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instrText xml:space="preserve"> = 1 \* GB3 \* MERGEFORMAT </w:instrTex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separate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①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end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 xml:space="preserve"> 综合素质考核</w:t>
      </w:r>
    </w:p>
    <w:p w14:paraId="212E26F8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考核时长10分钟，满分80分。</w:t>
      </w:r>
    </w:p>
    <w:p w14:paraId="0299BE61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begin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instrText xml:space="preserve"> = 2 \* GB3 \* MERGEFORMAT </w:instrTex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separate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②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end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 xml:space="preserve"> </w:t>
      </w:r>
      <w:proofErr w:type="gramStart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预研究</w:t>
      </w:r>
      <w:proofErr w:type="gramEnd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计划考核</w:t>
      </w:r>
    </w:p>
    <w:p w14:paraId="5F295140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考核时长10分钟，满分100分，其中</w:t>
      </w:r>
      <w:proofErr w:type="gramStart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预研究</w:t>
      </w:r>
      <w:proofErr w:type="gramEnd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计划文本50分，面试50分。</w:t>
      </w:r>
    </w:p>
    <w:p w14:paraId="4F1EDF11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以上2项考核满分180分，108分及格，不及格者为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综合考核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不合格，不予录取。</w:t>
      </w:r>
    </w:p>
    <w:p w14:paraId="6E605F59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begin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instrText xml:space="preserve"> = 3 \* GB3 \* MERGEFORMAT </w:instrTex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separate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③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end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 xml:space="preserve"> 外语测试</w:t>
      </w:r>
    </w:p>
    <w:p w14:paraId="0236C0D0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考核时长5分钟，满分20分。</w:t>
      </w:r>
    </w:p>
    <w:p w14:paraId="098F9933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外语测试12分及格，不及格者为综合考核不合格，不予录取。</w:t>
      </w:r>
    </w:p>
    <w:p w14:paraId="64F4DE64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begin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instrText xml:space="preserve"> = 4 \* GB3 \* MERGEFORMAT </w:instrTex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separate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④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fldChar w:fldCharType="end"/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 xml:space="preserve"> 思想政治素质和品德考核</w:t>
      </w:r>
    </w:p>
    <w:p w14:paraId="2104A140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思想政治素质和品德考核结果不作量化计入最终成绩，但考核结果不合格者不予录取。</w:t>
      </w:r>
    </w:p>
    <w:p w14:paraId="49AAD344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（4）综合考核结果</w:t>
      </w:r>
    </w:p>
    <w:p w14:paraId="3977A854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综合考核成绩满分为200分。综合考核成绩=综合素质成绩+</w:t>
      </w:r>
      <w:proofErr w:type="gramStart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预研究</w:t>
      </w:r>
      <w:proofErr w:type="gramEnd"/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计划成绩+外语</w:t>
      </w:r>
      <w:r>
        <w:rPr>
          <w:rFonts w:ascii="华文仿宋" w:eastAsia="华文仿宋" w:hAnsi="华文仿宋" w:cs="楷体" w:hint="eastAsia"/>
          <w:color w:val="000000"/>
          <w:sz w:val="28"/>
          <w:szCs w:val="28"/>
        </w:rPr>
        <w:t>测试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成绩。</w:t>
      </w:r>
    </w:p>
    <w:p w14:paraId="3E816313" w14:textId="77777777" w:rsidR="00584517" w:rsidRPr="00E435DC" w:rsidRDefault="00584517" w:rsidP="00584517">
      <w:pPr>
        <w:ind w:firstLineChars="200" w:firstLine="561"/>
        <w:rPr>
          <w:rFonts w:ascii="华文仿宋" w:eastAsia="华文仿宋" w:hAnsi="华文仿宋" w:cs="楷体"/>
          <w:b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sz w:val="28"/>
          <w:szCs w:val="28"/>
        </w:rPr>
        <w:t>3. 总成绩公布</w:t>
      </w:r>
    </w:p>
    <w:p w14:paraId="04C2B177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lastRenderedPageBreak/>
        <w:t>“普通招考”考试总成绩=两门专业课成绩+综合考核成绩。</w:t>
      </w:r>
    </w:p>
    <w:p w14:paraId="3C1EC260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t>考生成绩查询及复核等详见研究生院网站后期通知。</w:t>
      </w:r>
    </w:p>
    <w:p w14:paraId="0313B3CC" w14:textId="77777777" w:rsidR="00584517" w:rsidRPr="00E435DC" w:rsidRDefault="00584517" w:rsidP="00584517">
      <w:pPr>
        <w:ind w:firstLineChars="200" w:firstLine="561"/>
        <w:rPr>
          <w:rFonts w:ascii="华文仿宋" w:eastAsia="华文仿宋" w:hAnsi="华文仿宋" w:cs="楷体"/>
          <w:b/>
          <w:bCs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三、同等学力、跨专业和专业学位加试</w:t>
      </w:r>
    </w:p>
    <w:p w14:paraId="25E54133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加试科目内容严格限于招生章程的约定范围。加试方式为面试。加试</w:t>
      </w:r>
      <w:r w:rsidRPr="00A44079">
        <w:rPr>
          <w:rFonts w:ascii="华文仿宋" w:eastAsia="华文仿宋" w:hAnsi="华文仿宋" w:cs="楷体" w:hint="eastAsia"/>
          <w:sz w:val="28"/>
          <w:szCs w:val="28"/>
        </w:rPr>
        <w:t>时长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20-30分钟。加试科目每门满分100分（不计入总分）。任意1门加试科目成绩低于60分者为加试不合格，不予录取。</w:t>
      </w:r>
    </w:p>
    <w:p w14:paraId="6702FBD2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加试不合格者，取消录取资格。</w:t>
      </w:r>
    </w:p>
    <w:p w14:paraId="7883A444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同等学力考生加试在综合考核结束之后进行。加试时间：</w:t>
      </w:r>
      <w:r w:rsidR="00500C80" w:rsidRPr="00500C80">
        <w:rPr>
          <w:rFonts w:ascii="华文仿宋" w:eastAsia="华文仿宋" w:hAnsi="华文仿宋" w:cs="楷体" w:hint="eastAsia"/>
          <w:sz w:val="28"/>
          <w:szCs w:val="28"/>
        </w:rPr>
        <w:t>另行通知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。</w:t>
      </w:r>
    </w:p>
    <w:p w14:paraId="6D41C401" w14:textId="77777777" w:rsidR="00584517" w:rsidRPr="00A44079" w:rsidRDefault="00584517" w:rsidP="00A44079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跨专业和专业学位考生</w:t>
      </w:r>
      <w:r>
        <w:rPr>
          <w:rFonts w:ascii="华文仿宋" w:eastAsia="华文仿宋" w:hAnsi="华文仿宋" w:cs="楷体" w:hint="eastAsia"/>
          <w:color w:val="000000"/>
          <w:sz w:val="28"/>
          <w:szCs w:val="28"/>
        </w:rPr>
        <w:t>的加试在新生入校后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三个月内进行。</w:t>
      </w:r>
    </w:p>
    <w:p w14:paraId="0F094B95" w14:textId="77777777" w:rsidR="00584517" w:rsidRPr="00A44079" w:rsidRDefault="00584517" w:rsidP="00A44079">
      <w:pPr>
        <w:ind w:firstLineChars="200" w:firstLine="561"/>
        <w:rPr>
          <w:rFonts w:ascii="华文仿宋" w:eastAsia="华文仿宋" w:hAnsi="华文仿宋" w:cs="楷体"/>
          <w:b/>
          <w:bCs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四、</w:t>
      </w:r>
      <w:r w:rsidR="00A44079"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“普通招考”类</w:t>
      </w: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录取办法</w:t>
      </w:r>
    </w:p>
    <w:p w14:paraId="72A55849" w14:textId="77777777" w:rsidR="00584517" w:rsidRPr="00E435DC" w:rsidRDefault="00584517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1.根据学院202</w:t>
      </w:r>
      <w:r w:rsidR="00901974">
        <w:rPr>
          <w:rFonts w:ascii="华文仿宋" w:eastAsia="华文仿宋" w:hAnsi="华文仿宋" w:cs="楷体"/>
          <w:color w:val="000000"/>
          <w:sz w:val="28"/>
          <w:szCs w:val="28"/>
        </w:rPr>
        <w:t>1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年博士研究生生教育学专业各研究方向招生计划，按照考生考试总成绩从高到低择优录取。</w:t>
      </w:r>
    </w:p>
    <w:p w14:paraId="4C38DB76" w14:textId="77777777" w:rsidR="00584517" w:rsidRPr="00584517" w:rsidRDefault="00584517" w:rsidP="00A44079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2.复试合格但未在招生计划内的考生可根据初试成绩</w:t>
      </w:r>
      <w:r w:rsidR="0073636C">
        <w:rPr>
          <w:rFonts w:ascii="华文仿宋" w:eastAsia="华文仿宋" w:hAnsi="华文仿宋" w:hint="eastAsia"/>
          <w:color w:val="000000"/>
          <w:sz w:val="28"/>
          <w:szCs w:val="28"/>
        </w:rPr>
        <w:t>（只计算2门专业课成绩，外语初试成绩不计入总分）</w:t>
      </w:r>
      <w:r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从高到低调剂至招生计划未满的研究方向。若考生不同意调剂，则视为自愿放弃录取资格，由后面的依次递补。</w:t>
      </w:r>
    </w:p>
    <w:p w14:paraId="3C4809EC" w14:textId="77777777" w:rsidR="00584517" w:rsidRPr="00E435DC" w:rsidRDefault="00584517" w:rsidP="00584517">
      <w:pPr>
        <w:ind w:firstLineChars="200" w:firstLine="561"/>
        <w:rPr>
          <w:rFonts w:ascii="华文仿宋" w:eastAsia="华文仿宋" w:hAnsi="华文仿宋" w:cs="楷体"/>
          <w:b/>
          <w:bCs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bCs/>
          <w:color w:val="000000"/>
          <w:sz w:val="28"/>
          <w:szCs w:val="28"/>
        </w:rPr>
        <w:t>五、咨询投诉电话和电子邮箱</w:t>
      </w:r>
    </w:p>
    <w:p w14:paraId="32B16439" w14:textId="77777777" w:rsidR="00584517" w:rsidRPr="00E435DC" w:rsidRDefault="00901974" w:rsidP="00584517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>
        <w:rPr>
          <w:rFonts w:ascii="华文仿宋" w:eastAsia="华文仿宋" w:hAnsi="华文仿宋" w:cs="楷体" w:hint="eastAsia"/>
          <w:color w:val="000000"/>
          <w:sz w:val="28"/>
          <w:szCs w:val="28"/>
        </w:rPr>
        <w:t>（一）</w:t>
      </w:r>
      <w:r w:rsidR="00584517"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拟录取名单，报研究生院审核通过后由研究生院</w:t>
      </w:r>
      <w:r w:rsidR="00584517">
        <w:rPr>
          <w:rFonts w:ascii="华文仿宋" w:eastAsia="华文仿宋" w:hAnsi="华文仿宋" w:cs="楷体" w:hint="eastAsia"/>
          <w:color w:val="000000"/>
          <w:sz w:val="28"/>
          <w:szCs w:val="28"/>
        </w:rPr>
        <w:t>招生办公室</w:t>
      </w:r>
      <w:r w:rsidR="00584517"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统一公示。</w:t>
      </w:r>
    </w:p>
    <w:p w14:paraId="5A5EAF1B" w14:textId="77777777" w:rsidR="00584517" w:rsidRPr="00E435DC" w:rsidRDefault="00901974" w:rsidP="00901974">
      <w:pPr>
        <w:ind w:firstLineChars="200" w:firstLine="560"/>
        <w:rPr>
          <w:rFonts w:ascii="华文仿宋" w:eastAsia="华文仿宋" w:hAnsi="华文仿宋" w:cs="楷体"/>
          <w:color w:val="000000"/>
          <w:sz w:val="28"/>
          <w:szCs w:val="28"/>
        </w:rPr>
      </w:pPr>
      <w:r>
        <w:rPr>
          <w:rFonts w:ascii="华文仿宋" w:eastAsia="华文仿宋" w:hAnsi="华文仿宋" w:cs="楷体" w:hint="eastAsia"/>
          <w:color w:val="000000"/>
          <w:sz w:val="28"/>
          <w:szCs w:val="28"/>
        </w:rPr>
        <w:t>（二）</w:t>
      </w:r>
      <w:r w:rsidR="00584517" w:rsidRPr="00E435DC">
        <w:rPr>
          <w:rFonts w:ascii="华文仿宋" w:eastAsia="华文仿宋" w:hAnsi="华文仿宋" w:cs="楷体" w:hint="eastAsia"/>
          <w:color w:val="000000"/>
          <w:sz w:val="28"/>
          <w:szCs w:val="28"/>
        </w:rPr>
        <w:t>咨询及投诉渠道</w:t>
      </w:r>
    </w:p>
    <w:p w14:paraId="7D7074D3" w14:textId="77777777" w:rsidR="00584517" w:rsidRPr="00F045CF" w:rsidRDefault="00584517" w:rsidP="00584517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  <w:r w:rsidRPr="00F045CF">
        <w:rPr>
          <w:rFonts w:ascii="华文仿宋" w:eastAsia="华文仿宋" w:hAnsi="华文仿宋" w:cs="楷体" w:hint="eastAsia"/>
          <w:sz w:val="28"/>
          <w:szCs w:val="28"/>
        </w:rPr>
        <w:t>咨询电话：028-8476</w:t>
      </w:r>
      <w:r w:rsidR="00F045CF" w:rsidRPr="00F045CF">
        <w:rPr>
          <w:rFonts w:ascii="华文仿宋" w:eastAsia="华文仿宋" w:hAnsi="华文仿宋" w:cs="楷体"/>
          <w:sz w:val="28"/>
          <w:szCs w:val="28"/>
        </w:rPr>
        <w:t>8629</w:t>
      </w:r>
      <w:r w:rsidRPr="00F045CF">
        <w:rPr>
          <w:rFonts w:ascii="华文仿宋" w:eastAsia="华文仿宋" w:hAnsi="华文仿宋" w:cs="楷体" w:hint="eastAsia"/>
          <w:sz w:val="28"/>
          <w:szCs w:val="28"/>
        </w:rPr>
        <w:t>，电子邮箱：</w:t>
      </w:r>
      <w:r w:rsidR="00F045CF" w:rsidRPr="00F045CF">
        <w:rPr>
          <w:rFonts w:ascii="华文仿宋" w:eastAsia="华文仿宋" w:hAnsi="华文仿宋" w:cs="楷体"/>
          <w:sz w:val="28"/>
          <w:szCs w:val="28"/>
        </w:rPr>
        <w:t>csjiaokeyuanfushi@163.com</w:t>
      </w:r>
    </w:p>
    <w:p w14:paraId="5E3EB092" w14:textId="77777777" w:rsidR="00584517" w:rsidRPr="00F045CF" w:rsidRDefault="00584517" w:rsidP="00584517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  <w:r w:rsidRPr="00F045CF">
        <w:rPr>
          <w:rFonts w:ascii="华文仿宋" w:eastAsia="华文仿宋" w:hAnsi="华文仿宋" w:cs="楷体" w:hint="eastAsia"/>
          <w:sz w:val="28"/>
          <w:szCs w:val="28"/>
        </w:rPr>
        <w:t>投诉电话：028-84767708, 电子邮箱：649052062@qq.com</w:t>
      </w:r>
    </w:p>
    <w:p w14:paraId="2608BCDD" w14:textId="77777777" w:rsidR="00584517" w:rsidRPr="00E435DC" w:rsidRDefault="00584517" w:rsidP="00584517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t>通讯地址：四川省成都市锦江区静安路5号四川师范大学狮子山校区新松苑</w:t>
      </w:r>
      <w:r w:rsidR="00A45ACA">
        <w:rPr>
          <w:rFonts w:ascii="华文仿宋" w:eastAsia="华文仿宋" w:hAnsi="华文仿宋" w:cs="楷体" w:hint="eastAsia"/>
          <w:sz w:val="28"/>
          <w:szCs w:val="28"/>
        </w:rPr>
        <w:t>505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室</w:t>
      </w:r>
    </w:p>
    <w:p w14:paraId="38422C5F" w14:textId="77777777" w:rsidR="00584517" w:rsidRPr="00E435DC" w:rsidRDefault="00584517" w:rsidP="00584517">
      <w:pPr>
        <w:ind w:firstLineChars="200" w:firstLine="561"/>
        <w:jc w:val="left"/>
        <w:rPr>
          <w:rFonts w:ascii="华文仿宋" w:eastAsia="华文仿宋" w:hAnsi="华文仿宋" w:cs="楷体"/>
          <w:b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b/>
          <w:sz w:val="28"/>
          <w:szCs w:val="28"/>
        </w:rPr>
        <w:t>六、其他</w:t>
      </w:r>
    </w:p>
    <w:p w14:paraId="5DAD1A4B" w14:textId="77777777" w:rsidR="00CB40A6" w:rsidRDefault="00CB40A6" w:rsidP="00CB40A6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  <w:r>
        <w:rPr>
          <w:rFonts w:ascii="华文仿宋" w:eastAsia="华文仿宋" w:hAnsi="华文仿宋" w:cs="楷体" w:hint="eastAsia"/>
          <w:sz w:val="28"/>
          <w:szCs w:val="28"/>
        </w:rPr>
        <w:t>疫情防控参见《四川师范大学2021年博士研究生招生考试疫情防控应急预</w:t>
      </w:r>
      <w:r>
        <w:rPr>
          <w:rFonts w:ascii="华文仿宋" w:eastAsia="华文仿宋" w:hAnsi="华文仿宋" w:cs="楷体" w:hint="eastAsia"/>
          <w:sz w:val="28"/>
          <w:szCs w:val="28"/>
        </w:rPr>
        <w:lastRenderedPageBreak/>
        <w:t>案》，考试应急预案参见《四川师范大学2021年博士研究生网络远程考试操作指南》，拟录取考生注意事项参见《四川师范大学2021年博士研究生招生考试工作方案》。</w:t>
      </w:r>
    </w:p>
    <w:p w14:paraId="54D68AA8" w14:textId="77777777" w:rsidR="00584517" w:rsidRPr="00E435DC" w:rsidRDefault="00584517" w:rsidP="00584517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t>尤其提醒：其他未尽事宜将陆续公布，请关注20</w:t>
      </w:r>
      <w:r>
        <w:rPr>
          <w:rFonts w:ascii="华文仿宋" w:eastAsia="华文仿宋" w:hAnsi="华文仿宋" w:cs="楷体" w:hint="eastAsia"/>
          <w:sz w:val="28"/>
          <w:szCs w:val="28"/>
        </w:rPr>
        <w:t>21年上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博士招生群，并保持预留手机畅通。</w:t>
      </w:r>
    </w:p>
    <w:p w14:paraId="45923FF3" w14:textId="77777777" w:rsidR="00584517" w:rsidRPr="00E435DC" w:rsidRDefault="00584517" w:rsidP="00584517">
      <w:pPr>
        <w:ind w:firstLineChars="200" w:firstLine="560"/>
        <w:jc w:val="left"/>
        <w:rPr>
          <w:rFonts w:ascii="华文仿宋" w:eastAsia="华文仿宋" w:hAnsi="华文仿宋" w:cs="楷体"/>
          <w:sz w:val="28"/>
          <w:szCs w:val="28"/>
        </w:rPr>
      </w:pPr>
    </w:p>
    <w:p w14:paraId="16AC1CDB" w14:textId="77777777" w:rsidR="00584517" w:rsidRPr="00E435DC" w:rsidRDefault="00584517" w:rsidP="00584517">
      <w:pPr>
        <w:ind w:firstLineChars="200" w:firstLine="560"/>
        <w:jc w:val="right"/>
        <w:rPr>
          <w:rFonts w:ascii="华文仿宋" w:eastAsia="华文仿宋" w:hAnsi="华文仿宋" w:cs="楷体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t>教育科学学院研究生招生工作小组</w:t>
      </w:r>
    </w:p>
    <w:p w14:paraId="63DBAD49" w14:textId="77777777" w:rsidR="00584517" w:rsidRPr="00E435DC" w:rsidRDefault="00584517" w:rsidP="00584517">
      <w:pPr>
        <w:ind w:firstLineChars="200" w:firstLine="560"/>
        <w:jc w:val="right"/>
        <w:rPr>
          <w:rFonts w:ascii="华文仿宋" w:eastAsia="华文仿宋" w:hAnsi="华文仿宋" w:cs="宋体"/>
          <w:color w:val="000000"/>
          <w:sz w:val="28"/>
          <w:szCs w:val="28"/>
        </w:rPr>
      </w:pPr>
      <w:r w:rsidRPr="00E435DC">
        <w:rPr>
          <w:rFonts w:ascii="华文仿宋" w:eastAsia="华文仿宋" w:hAnsi="华文仿宋" w:cs="楷体" w:hint="eastAsia"/>
          <w:sz w:val="28"/>
          <w:szCs w:val="28"/>
        </w:rPr>
        <w:t>202</w:t>
      </w:r>
      <w:r w:rsidR="00A44079">
        <w:rPr>
          <w:rFonts w:ascii="华文仿宋" w:eastAsia="华文仿宋" w:hAnsi="华文仿宋" w:cs="楷体"/>
          <w:sz w:val="28"/>
          <w:szCs w:val="28"/>
        </w:rPr>
        <w:t>1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年</w:t>
      </w:r>
      <w:r w:rsidR="00A44079">
        <w:rPr>
          <w:rFonts w:ascii="华文仿宋" w:eastAsia="华文仿宋" w:hAnsi="华文仿宋" w:cs="楷体"/>
          <w:sz w:val="28"/>
          <w:szCs w:val="28"/>
        </w:rPr>
        <w:t>4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月</w:t>
      </w:r>
      <w:r w:rsidR="00CB40A6">
        <w:rPr>
          <w:rFonts w:ascii="华文仿宋" w:eastAsia="华文仿宋" w:hAnsi="华文仿宋" w:cs="楷体"/>
          <w:sz w:val="28"/>
          <w:szCs w:val="28"/>
        </w:rPr>
        <w:t>12</w:t>
      </w:r>
      <w:r w:rsidRPr="00E435DC">
        <w:rPr>
          <w:rFonts w:ascii="华文仿宋" w:eastAsia="华文仿宋" w:hAnsi="华文仿宋" w:cs="楷体" w:hint="eastAsia"/>
          <w:sz w:val="28"/>
          <w:szCs w:val="28"/>
        </w:rPr>
        <w:t>日</w:t>
      </w:r>
    </w:p>
    <w:p w14:paraId="7D93BE67" w14:textId="77777777" w:rsidR="00584517" w:rsidRPr="00C474F5" w:rsidRDefault="00584517" w:rsidP="00584517">
      <w:pPr>
        <w:spacing w:line="500" w:lineRule="exact"/>
        <w:jc w:val="left"/>
        <w:rPr>
          <w:rFonts w:ascii="华文仿宋" w:eastAsia="华文仿宋" w:hAnsi="华文仿宋"/>
          <w:sz w:val="28"/>
          <w:szCs w:val="28"/>
        </w:rPr>
      </w:pPr>
    </w:p>
    <w:p w14:paraId="27FC8369" w14:textId="77777777" w:rsidR="00EE7312" w:rsidRPr="00C474F5" w:rsidRDefault="00EE7312">
      <w:pPr>
        <w:wordWrap w:val="0"/>
        <w:spacing w:line="500" w:lineRule="exact"/>
        <w:ind w:leftChars="785" w:left="1648"/>
        <w:jc w:val="right"/>
        <w:rPr>
          <w:rStyle w:val="a6"/>
          <w:rFonts w:ascii="华文仿宋" w:eastAsia="华文仿宋" w:hAnsi="华文仿宋"/>
          <w:b w:val="0"/>
          <w:sz w:val="28"/>
          <w:szCs w:val="28"/>
        </w:rPr>
      </w:pPr>
    </w:p>
    <w:sectPr w:rsidR="00EE7312" w:rsidRPr="00C474F5" w:rsidSect="008C2A57">
      <w:pgSz w:w="11906" w:h="16838"/>
      <w:pgMar w:top="851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CCFAF1" w14:textId="77777777" w:rsidR="005109FF" w:rsidRDefault="005109FF" w:rsidP="00FB0E28">
      <w:r>
        <w:separator/>
      </w:r>
    </w:p>
  </w:endnote>
  <w:endnote w:type="continuationSeparator" w:id="0">
    <w:p w14:paraId="446328EE" w14:textId="77777777" w:rsidR="005109FF" w:rsidRDefault="005109FF" w:rsidP="00FB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DD1514" w14:textId="77777777" w:rsidR="005109FF" w:rsidRDefault="005109FF" w:rsidP="00FB0E28">
      <w:r>
        <w:separator/>
      </w:r>
    </w:p>
  </w:footnote>
  <w:footnote w:type="continuationSeparator" w:id="0">
    <w:p w14:paraId="40BAEB07" w14:textId="77777777" w:rsidR="005109FF" w:rsidRDefault="005109FF" w:rsidP="00FB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19A93B"/>
    <w:multiLevelType w:val="singleLevel"/>
    <w:tmpl w:val="8319A93B"/>
    <w:lvl w:ilvl="0">
      <w:start w:val="2"/>
      <w:numFmt w:val="decimal"/>
      <w:suff w:val="nothing"/>
      <w:lvlText w:val="（%1）"/>
      <w:lvlJc w:val="left"/>
    </w:lvl>
  </w:abstractNum>
  <w:abstractNum w:abstractNumId="1">
    <w:nsid w:val="15D37C03"/>
    <w:multiLevelType w:val="hybridMultilevel"/>
    <w:tmpl w:val="45A2C988"/>
    <w:lvl w:ilvl="0" w:tplc="AA286D58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2">
    <w:nsid w:val="193F38E5"/>
    <w:multiLevelType w:val="hybridMultilevel"/>
    <w:tmpl w:val="5B506E54"/>
    <w:lvl w:ilvl="0" w:tplc="919A680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1CC2590"/>
    <w:multiLevelType w:val="hybridMultilevel"/>
    <w:tmpl w:val="8ED2705C"/>
    <w:lvl w:ilvl="0" w:tplc="4642C8A8">
      <w:start w:val="1"/>
      <w:numFmt w:val="japaneseCounting"/>
      <w:lvlText w:val="（%1）"/>
      <w:lvlJc w:val="left"/>
      <w:pPr>
        <w:ind w:left="164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475"/>
    <w:rsid w:val="00006EA9"/>
    <w:rsid w:val="00053EEE"/>
    <w:rsid w:val="00067744"/>
    <w:rsid w:val="00092F27"/>
    <w:rsid w:val="000B4E3C"/>
    <w:rsid w:val="000B729A"/>
    <w:rsid w:val="000E0354"/>
    <w:rsid w:val="00100037"/>
    <w:rsid w:val="00170993"/>
    <w:rsid w:val="00181475"/>
    <w:rsid w:val="001A3705"/>
    <w:rsid w:val="001B0F10"/>
    <w:rsid w:val="001E6FD5"/>
    <w:rsid w:val="00211446"/>
    <w:rsid w:val="00212F59"/>
    <w:rsid w:val="00216BBA"/>
    <w:rsid w:val="00230E8D"/>
    <w:rsid w:val="00293F2C"/>
    <w:rsid w:val="002A2735"/>
    <w:rsid w:val="002A3967"/>
    <w:rsid w:val="002E45F6"/>
    <w:rsid w:val="002F7796"/>
    <w:rsid w:val="003256F9"/>
    <w:rsid w:val="003435C6"/>
    <w:rsid w:val="00346210"/>
    <w:rsid w:val="003503EF"/>
    <w:rsid w:val="00370E02"/>
    <w:rsid w:val="003A3172"/>
    <w:rsid w:val="003A6604"/>
    <w:rsid w:val="003B0D21"/>
    <w:rsid w:val="003B30DA"/>
    <w:rsid w:val="003B4E5F"/>
    <w:rsid w:val="003B7996"/>
    <w:rsid w:val="003C0DFE"/>
    <w:rsid w:val="003E02AB"/>
    <w:rsid w:val="003E0E67"/>
    <w:rsid w:val="003F257E"/>
    <w:rsid w:val="003F2915"/>
    <w:rsid w:val="00431E09"/>
    <w:rsid w:val="00495044"/>
    <w:rsid w:val="004A3B31"/>
    <w:rsid w:val="004D2670"/>
    <w:rsid w:val="004D4B9C"/>
    <w:rsid w:val="004F0E23"/>
    <w:rsid w:val="004F1D84"/>
    <w:rsid w:val="00500C80"/>
    <w:rsid w:val="005109FF"/>
    <w:rsid w:val="005300C1"/>
    <w:rsid w:val="005507BD"/>
    <w:rsid w:val="00557C47"/>
    <w:rsid w:val="0056216F"/>
    <w:rsid w:val="00577B59"/>
    <w:rsid w:val="00584517"/>
    <w:rsid w:val="005C358F"/>
    <w:rsid w:val="005D4799"/>
    <w:rsid w:val="005D6223"/>
    <w:rsid w:val="005F5C9C"/>
    <w:rsid w:val="00604981"/>
    <w:rsid w:val="00606F13"/>
    <w:rsid w:val="0061077A"/>
    <w:rsid w:val="006125EF"/>
    <w:rsid w:val="00612650"/>
    <w:rsid w:val="00647620"/>
    <w:rsid w:val="00665ECB"/>
    <w:rsid w:val="006702FC"/>
    <w:rsid w:val="00676137"/>
    <w:rsid w:val="0068568E"/>
    <w:rsid w:val="006D367F"/>
    <w:rsid w:val="006D4607"/>
    <w:rsid w:val="00714938"/>
    <w:rsid w:val="00714E5B"/>
    <w:rsid w:val="00717644"/>
    <w:rsid w:val="00721197"/>
    <w:rsid w:val="0073636C"/>
    <w:rsid w:val="0075792B"/>
    <w:rsid w:val="00760E1B"/>
    <w:rsid w:val="00783514"/>
    <w:rsid w:val="00792DFA"/>
    <w:rsid w:val="007D5556"/>
    <w:rsid w:val="00800044"/>
    <w:rsid w:val="008017B2"/>
    <w:rsid w:val="008245B0"/>
    <w:rsid w:val="008713CB"/>
    <w:rsid w:val="00872356"/>
    <w:rsid w:val="0089458A"/>
    <w:rsid w:val="008C2400"/>
    <w:rsid w:val="008C2A57"/>
    <w:rsid w:val="008E2A16"/>
    <w:rsid w:val="00901974"/>
    <w:rsid w:val="009021A9"/>
    <w:rsid w:val="00910D0A"/>
    <w:rsid w:val="00932066"/>
    <w:rsid w:val="0097120E"/>
    <w:rsid w:val="00974866"/>
    <w:rsid w:val="0098005C"/>
    <w:rsid w:val="009804E5"/>
    <w:rsid w:val="009A4177"/>
    <w:rsid w:val="009E6D76"/>
    <w:rsid w:val="009E7267"/>
    <w:rsid w:val="00A05D5A"/>
    <w:rsid w:val="00A06C72"/>
    <w:rsid w:val="00A1075C"/>
    <w:rsid w:val="00A1612D"/>
    <w:rsid w:val="00A22A4F"/>
    <w:rsid w:val="00A44079"/>
    <w:rsid w:val="00A45ACA"/>
    <w:rsid w:val="00A5499B"/>
    <w:rsid w:val="00A74B58"/>
    <w:rsid w:val="00A7591B"/>
    <w:rsid w:val="00A83C8D"/>
    <w:rsid w:val="00AA39D0"/>
    <w:rsid w:val="00AE76DD"/>
    <w:rsid w:val="00AF23B5"/>
    <w:rsid w:val="00B0705E"/>
    <w:rsid w:val="00B256CC"/>
    <w:rsid w:val="00B4727E"/>
    <w:rsid w:val="00B77737"/>
    <w:rsid w:val="00B9475F"/>
    <w:rsid w:val="00BB1FD8"/>
    <w:rsid w:val="00BC76B0"/>
    <w:rsid w:val="00C07D13"/>
    <w:rsid w:val="00C16C92"/>
    <w:rsid w:val="00C34370"/>
    <w:rsid w:val="00C45DEE"/>
    <w:rsid w:val="00C474F5"/>
    <w:rsid w:val="00C564CA"/>
    <w:rsid w:val="00C60CB7"/>
    <w:rsid w:val="00C64922"/>
    <w:rsid w:val="00C9324C"/>
    <w:rsid w:val="00C969B8"/>
    <w:rsid w:val="00CA309B"/>
    <w:rsid w:val="00CA73F9"/>
    <w:rsid w:val="00CA7936"/>
    <w:rsid w:val="00CB40A6"/>
    <w:rsid w:val="00CB66AE"/>
    <w:rsid w:val="00D1177C"/>
    <w:rsid w:val="00D17C7E"/>
    <w:rsid w:val="00D21AC0"/>
    <w:rsid w:val="00D32D5C"/>
    <w:rsid w:val="00D431D7"/>
    <w:rsid w:val="00D61AD0"/>
    <w:rsid w:val="00D6237F"/>
    <w:rsid w:val="00D668DA"/>
    <w:rsid w:val="00D7278E"/>
    <w:rsid w:val="00D75FE1"/>
    <w:rsid w:val="00DA1686"/>
    <w:rsid w:val="00DA3BA1"/>
    <w:rsid w:val="00DA4C21"/>
    <w:rsid w:val="00DC7632"/>
    <w:rsid w:val="00DD1709"/>
    <w:rsid w:val="00DE27B6"/>
    <w:rsid w:val="00DF4EAE"/>
    <w:rsid w:val="00E1152F"/>
    <w:rsid w:val="00E65657"/>
    <w:rsid w:val="00E70BA2"/>
    <w:rsid w:val="00E90431"/>
    <w:rsid w:val="00EA4498"/>
    <w:rsid w:val="00EA7F79"/>
    <w:rsid w:val="00EB2131"/>
    <w:rsid w:val="00EE7312"/>
    <w:rsid w:val="00F045CF"/>
    <w:rsid w:val="00F221BF"/>
    <w:rsid w:val="00F711EE"/>
    <w:rsid w:val="00F73843"/>
    <w:rsid w:val="00FA5D38"/>
    <w:rsid w:val="00FB0E28"/>
    <w:rsid w:val="00FC71EA"/>
    <w:rsid w:val="00FE608B"/>
    <w:rsid w:val="178110B0"/>
    <w:rsid w:val="2A89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A7B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50" w:after="150"/>
      <w:ind w:left="150" w:right="150"/>
      <w:jc w:val="left"/>
    </w:pPr>
    <w:rPr>
      <w:rFonts w:ascii="Times New Roman" w:eastAsia="宋体" w:hAnsi="Times New Roman" w:cs="Times New Roman"/>
      <w:color w:val="333333"/>
      <w:kern w:val="0"/>
      <w:sz w:val="20"/>
      <w:szCs w:val="20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DF0AF5-6141-4010-A1D5-71925A62D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5</Pages>
  <Words>380</Words>
  <Characters>2169</Characters>
  <Application>Microsoft Office Word</Application>
  <DocSecurity>0</DocSecurity>
  <Lines>18</Lines>
  <Paragraphs>5</Paragraphs>
  <ScaleCrop>false</ScaleCrop>
  <Company>Microsoft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李娟</cp:lastModifiedBy>
  <cp:revision>170</cp:revision>
  <dcterms:created xsi:type="dcterms:W3CDTF">2019-04-01T03:03:00Z</dcterms:created>
  <dcterms:modified xsi:type="dcterms:W3CDTF">2021-04-13T02:50:00Z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